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 xml:space="preserve">З А П О В Е Д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№ </w:t>
      </w:r>
      <w:r>
        <w:rPr>
          <w:sz w:val="28"/>
          <w:szCs w:val="28"/>
        </w:rPr>
        <w:t>РД – 538-44 от 19.02.2025 год.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На основание чл. 257, ал. 1, чл. 259, ал. 1 от ЗПУО, чл. 31 от Наредба № 15 от 22.07.2019 год. за статута и професионалното развитие на учителите, директорите и другите педагогически специалисти и във връзка с изискванията на Закона за достъп до обществена информация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>НАРЕЖДАМ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 Изменям и допълвам вътрешни правила за предоставяне на обществена информация, съгласно Закона за достъп до обществена информация.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2. Определям </w:t>
      </w:r>
      <w:r>
        <w:rPr>
          <w:sz w:val="28"/>
          <w:szCs w:val="28"/>
        </w:rPr>
        <w:t>Мелис Бейхатова Ахмед</w:t>
      </w:r>
      <w:r>
        <w:rPr>
          <w:sz w:val="28"/>
          <w:szCs w:val="28"/>
        </w:rPr>
        <w:t xml:space="preserve"> на длъжност ЗАС за  лице, което да регистрира във входящия дневник постъпилите заявления по ЗДОИ.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Препис от настоящата заповед да се сведе до знанието на всички заинтересовани лица за сведение и изпълнение.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 по изпълнение на заповедта ще изпълнява директорът на ОУ</w:t>
      </w:r>
      <w:bookmarkStart w:id="0" w:name="_GoBack"/>
      <w:bookmarkEnd w:id="0"/>
      <w:r>
        <w:rPr>
          <w:sz w:val="28"/>
          <w:szCs w:val="28"/>
        </w:rPr>
        <w:t xml:space="preserve">„Отец Паисий“, с. Дянково.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Садифе Хасанова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Директор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ОУ „Отец Паисий“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с. Дянково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Запознат със заповедта (име, фамилия и подпис):</w:t>
      </w:r>
    </w:p>
    <w:p>
      <w:pPr>
        <w:pStyle w:val="Normal"/>
        <w:spacing w:before="0" w:after="1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Мелис Ахмед</w:t>
      </w:r>
      <w:r>
        <w:rPr>
          <w:sz w:val="28"/>
          <w:szCs w:val="28"/>
        </w:rPr>
        <w:t>-ЗАС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numPr>
        <w:ilvl w:val="0"/>
        <w:numId w:val="0"/>
      </w:numPr>
      <w:spacing w:lineRule="auto" w:line="240" w:before="0" w:after="0"/>
      <w:ind w:left="360"/>
      <w:jc w:val="center"/>
      <w:outlineLvl w:val="0"/>
      <w:rPr>
        <w:rFonts w:ascii="Times New Roman" w:hAnsi="Times New Roman" w:eastAsia="Times New Roman" w:cs="Times New Roman"/>
        <w:b/>
        <w:sz w:val="28"/>
        <w:szCs w:val="28"/>
        <w:u w:val="single"/>
        <w:lang w:eastAsia="bg-BG"/>
      </w:rPr>
    </w:pPr>
    <w:r>
      <mc:AlternateContent>
        <mc:Choice Requires="wps">
          <w:drawing>
            <wp:anchor behindDoc="1" distT="76200" distB="0" distL="76200" distR="0" simplePos="0" locked="0" layoutInCell="0" allowOverlap="1" relativeHeight="2" wp14:anchorId="00FBB365">
              <wp:simplePos x="0" y="0"/>
              <wp:positionH relativeFrom="leftMargin">
                <wp:posOffset>680720</wp:posOffset>
              </wp:positionH>
              <wp:positionV relativeFrom="paragraph">
                <wp:posOffset>40640</wp:posOffset>
              </wp:positionV>
              <wp:extent cx="600075" cy="689610"/>
              <wp:effectExtent l="76200" t="76200" r="0" b="0"/>
              <wp:wrapNone/>
              <wp:docPr id="1" name="Картина 1" descr="logo-pu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Картина 1" descr="logo-pu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600120" cy="689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  <a:effectLst>
                        <a:outerShdw algn="ctr" dir="13500000" dist="107932" rotWithShape="0">
                          <a:srgbClr val="808080">
                            <a:alpha val="50000"/>
                          </a:srgbClr>
                        </a:outerShdw>
                      </a:effectLst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shape_0" ID="Картина 1" stroked="f" o:allowincell="f" style="position:absolute;margin-left:53.6pt;margin-top:3.2pt;width:47.2pt;height:54.25pt;mso-wrap-style:none;v-text-anchor:middle;mso-position-horizontal-relative:page" wp14:anchorId="00FBB365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  <w:r>
      <w:rPr>
        <w:rFonts w:eastAsia="Times New Roman" w:cs="Times New Roman" w:ascii="Times New Roman" w:hAnsi="Times New Roman"/>
        <w:b/>
        <w:sz w:val="28"/>
        <w:szCs w:val="28"/>
        <w:u w:val="single"/>
        <w:lang w:eastAsia="bg-BG"/>
      </w:rPr>
      <w:t>ОСНОВНО УЧИЛИЩЕ „ОТЕЦ ПАИСИЙ”, СЕЛО ДЯНКОВО</w:t>
    </w:r>
  </w:p>
  <w:p>
    <w:pPr>
      <w:pStyle w:val="Normal"/>
      <w:numPr>
        <w:ilvl w:val="0"/>
        <w:numId w:val="0"/>
      </w:numPr>
      <w:tabs>
        <w:tab w:val="clear" w:pos="708"/>
        <w:tab w:val="left" w:pos="5970" w:leader="none"/>
      </w:tabs>
      <w:spacing w:lineRule="auto" w:line="240" w:before="0" w:after="0"/>
      <w:outlineLvl w:val="0"/>
      <w:rPr>
        <w:rFonts w:ascii="Times New Roman" w:hAnsi="Times New Roman" w:eastAsia="Times New Roman" w:cs="Times New Roman"/>
        <w:b/>
        <w:sz w:val="28"/>
        <w:szCs w:val="28"/>
        <w:lang w:eastAsia="bg-BG"/>
      </w:rPr>
    </w:pPr>
    <w:r>
      <w:rPr>
        <w:rFonts w:eastAsia="Times New Roman" w:cs="Times New Roman" w:ascii="Times New Roman" w:hAnsi="Times New Roman"/>
        <w:b/>
        <w:sz w:val="28"/>
        <w:szCs w:val="28"/>
        <w:lang w:eastAsia="bg-BG"/>
      </w:rPr>
      <w:tab/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ind w:left="809"/>
      <w:jc w:val="center"/>
      <w:rPr>
        <w:rFonts w:ascii="Times New Roman" w:hAnsi="Times New Roman" w:eastAsia="Times New Roman" w:cs="Times New Roman"/>
        <w:sz w:val="20"/>
        <w:szCs w:val="24"/>
        <w:lang w:eastAsia="bg-BG"/>
      </w:rPr>
    </w:pPr>
    <w:r>
      <w:rPr>
        <w:rFonts w:eastAsia="Times New Roman" w:cs="Times New Roman" w:ascii="Times New Roman" w:hAnsi="Times New Roman"/>
        <w:sz w:val="20"/>
        <w:szCs w:val="24"/>
        <w:lang w:eastAsia="bg-BG"/>
      </w:rPr>
      <w:t>Община Разград, с.Дянково, ул.”Марица” №10</w:t>
    </w:r>
  </w:p>
  <w:p>
    <w:pPr>
      <w:pStyle w:val="Normal"/>
      <w:pBdr>
        <w:bottom w:val="single" w:sz="4" w:space="0" w:color="000000"/>
      </w:pBdr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ind w:left="809"/>
      <w:jc w:val="center"/>
      <w:rPr>
        <w:rFonts w:ascii="Times New Roman" w:hAnsi="Times New Roman" w:eastAsia="Times New Roman" w:cs="Times New Roman"/>
        <w:sz w:val="24"/>
        <w:szCs w:val="24"/>
        <w:lang w:val="en-US" w:eastAsia="bg-BG"/>
      </w:rPr>
    </w:pPr>
    <w:r>
      <w:rPr>
        <w:rFonts w:eastAsia="Times New Roman" w:cs="Times New Roman" w:ascii="Times New Roman" w:hAnsi="Times New Roman"/>
        <w:sz w:val="20"/>
        <w:szCs w:val="20"/>
        <w:lang w:eastAsia="bg-BG"/>
      </w:rPr>
      <w:t>Булстат:</w:t>
    </w:r>
    <w:r>
      <w:rPr>
        <w:rFonts w:eastAsia="Times New Roman" w:cs="Times New Roman" w:ascii="Times New Roman" w:hAnsi="Times New Roman"/>
        <w:sz w:val="24"/>
        <w:szCs w:val="24"/>
        <w:lang w:eastAsia="bg-BG"/>
      </w:rPr>
      <w:t xml:space="preserve"> 000498750;</w:t>
    </w:r>
    <w:r>
      <w:rPr>
        <w:rFonts w:eastAsia="Times New Roman" w:cs="Times New Roman" w:ascii="Times New Roman" w:hAnsi="Times New Roman"/>
        <w:sz w:val="20"/>
        <w:szCs w:val="24"/>
        <w:lang w:eastAsia="bg-BG"/>
      </w:rPr>
      <w:t xml:space="preserve"> </w:t>
    </w:r>
    <w:r>
      <w:rPr>
        <w:rFonts w:eastAsia="Times New Roman" w:cs="Times New Roman" w:ascii="Times New Roman" w:hAnsi="Times New Roman"/>
        <w:sz w:val="20"/>
        <w:szCs w:val="24"/>
        <w:lang w:val="en-US" w:eastAsia="bg-BG"/>
      </w:rPr>
      <w:t>e</w:t>
    </w:r>
    <w:r>
      <w:rPr>
        <w:rFonts w:eastAsia="Times New Roman" w:cs="Times New Roman" w:ascii="Times New Roman" w:hAnsi="Times New Roman"/>
        <w:sz w:val="20"/>
        <w:szCs w:val="24"/>
        <w:lang w:eastAsia="bg-BG"/>
      </w:rPr>
      <w:t>-</w:t>
    </w:r>
    <w:r>
      <w:rPr>
        <w:rFonts w:eastAsia="Times New Roman" w:cs="Times New Roman" w:ascii="Times New Roman" w:hAnsi="Times New Roman"/>
        <w:sz w:val="20"/>
        <w:szCs w:val="24"/>
        <w:lang w:val="en-US" w:eastAsia="bg-BG"/>
      </w:rPr>
      <w:t>mail</w:t>
    </w:r>
    <w:r>
      <w:rPr>
        <w:rFonts w:eastAsia="Times New Roman" w:cs="Times New Roman" w:ascii="Times New Roman" w:hAnsi="Times New Roman"/>
        <w:sz w:val="20"/>
        <w:szCs w:val="24"/>
        <w:lang w:eastAsia="bg-BG"/>
      </w:rPr>
      <w:t xml:space="preserve">: </w:t>
    </w:r>
    <w:r>
      <w:rPr>
        <w:rFonts w:eastAsia="Times New Roman" w:cs="Times New Roman" w:ascii="Times New Roman" w:hAnsi="Times New Roman"/>
        <w:sz w:val="20"/>
        <w:szCs w:val="24"/>
        <w:lang w:val="en-US" w:eastAsia="bg-BG"/>
      </w:rPr>
      <w:t>info-1702621@edu.mon.bg</w:t>
    </w:r>
  </w:p>
  <w:p>
    <w:pPr>
      <w:pStyle w:val="Normal"/>
      <w:tabs>
        <w:tab w:val="clear" w:pos="708"/>
        <w:tab w:val="left" w:pos="735" w:leader="none"/>
      </w:tabs>
      <w:spacing w:lineRule="auto" w:line="240" w:before="0" w:after="0"/>
      <w:rPr>
        <w:rFonts w:ascii="Times New Roman" w:hAnsi="Times New Roman" w:eastAsia="Times New Roman" w:cs="Times New Roman"/>
        <w:b/>
        <w:sz w:val="40"/>
        <w:szCs w:val="40"/>
        <w:lang w:val="en-US" w:eastAsia="bg-BG"/>
      </w:rPr>
    </w:pPr>
    <w:r>
      <w:rPr>
        <w:rFonts w:eastAsia="Times New Roman" w:cs="Times New Roman" w:ascii="Times New Roman" w:hAnsi="Times New Roman"/>
        <w:b/>
        <w:sz w:val="40"/>
        <w:szCs w:val="40"/>
        <w:lang w:val="en-US" w:eastAsia="bg-BG"/>
      </w:rPr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numPr>
        <w:ilvl w:val="0"/>
        <w:numId w:val="0"/>
      </w:numPr>
      <w:spacing w:lineRule="auto" w:line="240" w:before="0" w:after="0"/>
      <w:ind w:left="360"/>
      <w:jc w:val="center"/>
      <w:outlineLvl w:val="0"/>
      <w:rPr>
        <w:rFonts w:ascii="Times New Roman" w:hAnsi="Times New Roman" w:eastAsia="Times New Roman" w:cs="Times New Roman"/>
        <w:b/>
        <w:sz w:val="28"/>
        <w:szCs w:val="28"/>
        <w:u w:val="single"/>
        <w:lang w:eastAsia="bg-BG"/>
      </w:rPr>
    </w:pPr>
    <w:r>
      <mc:AlternateContent>
        <mc:Choice Requires="wps">
          <w:drawing>
            <wp:anchor behindDoc="1" distT="76200" distB="0" distL="76200" distR="0" simplePos="0" locked="0" layoutInCell="0" allowOverlap="1" relativeHeight="2" wp14:anchorId="00FBB365">
              <wp:simplePos x="0" y="0"/>
              <wp:positionH relativeFrom="leftMargin">
                <wp:posOffset>680720</wp:posOffset>
              </wp:positionH>
              <wp:positionV relativeFrom="paragraph">
                <wp:posOffset>40640</wp:posOffset>
              </wp:positionV>
              <wp:extent cx="600075" cy="689610"/>
              <wp:effectExtent l="76200" t="76200" r="0" b="0"/>
              <wp:wrapNone/>
              <wp:docPr id="3" name="Картина 1" descr="logo-pu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Картина 1" descr="logo-pu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600120" cy="689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  <a:effectLst>
                        <a:outerShdw algn="ctr" dir="13500000" dist="107932" rotWithShape="0">
                          <a:srgbClr val="808080">
                            <a:alpha val="50000"/>
                          </a:srgbClr>
                        </a:outerShdw>
                      </a:effectLst>
                    </pic:spPr>
                  </pic:pic>
                </a:graphicData>
              </a:graphic>
            </wp:anchor>
          </w:drawing>
        </mc:Choice>
        <mc:Fallback>
          <w:pict>
            <v:shape id="shape_0" ID="Картина 1" stroked="f" o:allowincell="f" style="position:absolute;margin-left:53.6pt;margin-top:3.2pt;width:47.2pt;height:54.25pt;mso-wrap-style:none;v-text-anchor:middle;mso-position-horizontal-relative:page" wp14:anchorId="00FBB365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  <w:r>
      <w:rPr>
        <w:rFonts w:eastAsia="Times New Roman" w:cs="Times New Roman" w:ascii="Times New Roman" w:hAnsi="Times New Roman"/>
        <w:b/>
        <w:sz w:val="28"/>
        <w:szCs w:val="28"/>
        <w:u w:val="single"/>
        <w:lang w:eastAsia="bg-BG"/>
      </w:rPr>
      <w:t>ОСНОВНО УЧИЛИЩЕ „ОТЕЦ ПАИСИЙ”, СЕЛО ДЯНКОВО</w:t>
    </w:r>
  </w:p>
  <w:p>
    <w:pPr>
      <w:pStyle w:val="Normal"/>
      <w:numPr>
        <w:ilvl w:val="0"/>
        <w:numId w:val="0"/>
      </w:numPr>
      <w:tabs>
        <w:tab w:val="clear" w:pos="708"/>
        <w:tab w:val="left" w:pos="5970" w:leader="none"/>
      </w:tabs>
      <w:spacing w:lineRule="auto" w:line="240" w:before="0" w:after="0"/>
      <w:outlineLvl w:val="0"/>
      <w:rPr>
        <w:rFonts w:ascii="Times New Roman" w:hAnsi="Times New Roman" w:eastAsia="Times New Roman" w:cs="Times New Roman"/>
        <w:b/>
        <w:sz w:val="28"/>
        <w:szCs w:val="28"/>
        <w:lang w:eastAsia="bg-BG"/>
      </w:rPr>
    </w:pPr>
    <w:r>
      <w:rPr>
        <w:rFonts w:eastAsia="Times New Roman" w:cs="Times New Roman" w:ascii="Times New Roman" w:hAnsi="Times New Roman"/>
        <w:b/>
        <w:sz w:val="28"/>
        <w:szCs w:val="28"/>
        <w:lang w:eastAsia="bg-BG"/>
      </w:rPr>
      <w:tab/>
    </w:r>
  </w:p>
  <w:p>
    <w:pPr>
      <w:pStyle w:val="Normal"/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ind w:left="809"/>
      <w:jc w:val="center"/>
      <w:rPr>
        <w:rFonts w:ascii="Times New Roman" w:hAnsi="Times New Roman" w:eastAsia="Times New Roman" w:cs="Times New Roman"/>
        <w:sz w:val="20"/>
        <w:szCs w:val="24"/>
        <w:lang w:eastAsia="bg-BG"/>
      </w:rPr>
    </w:pPr>
    <w:r>
      <w:rPr>
        <w:rFonts w:eastAsia="Times New Roman" w:cs="Times New Roman" w:ascii="Times New Roman" w:hAnsi="Times New Roman"/>
        <w:sz w:val="20"/>
        <w:szCs w:val="24"/>
        <w:lang w:eastAsia="bg-BG"/>
      </w:rPr>
      <w:t>Община Разград, с.Дянково, ул.”Марица” №10</w:t>
    </w:r>
  </w:p>
  <w:p>
    <w:pPr>
      <w:pStyle w:val="Normal"/>
      <w:pBdr>
        <w:bottom w:val="single" w:sz="4" w:space="0" w:color="000000"/>
      </w:pBdr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ind w:left="809"/>
      <w:jc w:val="center"/>
      <w:rPr>
        <w:rFonts w:ascii="Times New Roman" w:hAnsi="Times New Roman" w:eastAsia="Times New Roman" w:cs="Times New Roman"/>
        <w:sz w:val="24"/>
        <w:szCs w:val="24"/>
        <w:lang w:val="en-US" w:eastAsia="bg-BG"/>
      </w:rPr>
    </w:pPr>
    <w:r>
      <w:rPr>
        <w:rFonts w:eastAsia="Times New Roman" w:cs="Times New Roman" w:ascii="Times New Roman" w:hAnsi="Times New Roman"/>
        <w:sz w:val="20"/>
        <w:szCs w:val="20"/>
        <w:lang w:eastAsia="bg-BG"/>
      </w:rPr>
      <w:t>Булстат:</w:t>
    </w:r>
    <w:r>
      <w:rPr>
        <w:rFonts w:eastAsia="Times New Roman" w:cs="Times New Roman" w:ascii="Times New Roman" w:hAnsi="Times New Roman"/>
        <w:sz w:val="24"/>
        <w:szCs w:val="24"/>
        <w:lang w:eastAsia="bg-BG"/>
      </w:rPr>
      <w:t xml:space="preserve"> 000498750;</w:t>
    </w:r>
    <w:r>
      <w:rPr>
        <w:rFonts w:eastAsia="Times New Roman" w:cs="Times New Roman" w:ascii="Times New Roman" w:hAnsi="Times New Roman"/>
        <w:sz w:val="20"/>
        <w:szCs w:val="24"/>
        <w:lang w:eastAsia="bg-BG"/>
      </w:rPr>
      <w:t xml:space="preserve"> </w:t>
    </w:r>
    <w:r>
      <w:rPr>
        <w:rFonts w:eastAsia="Times New Roman" w:cs="Times New Roman" w:ascii="Times New Roman" w:hAnsi="Times New Roman"/>
        <w:sz w:val="20"/>
        <w:szCs w:val="24"/>
        <w:lang w:val="en-US" w:eastAsia="bg-BG"/>
      </w:rPr>
      <w:t>e</w:t>
    </w:r>
    <w:r>
      <w:rPr>
        <w:rFonts w:eastAsia="Times New Roman" w:cs="Times New Roman" w:ascii="Times New Roman" w:hAnsi="Times New Roman"/>
        <w:sz w:val="20"/>
        <w:szCs w:val="24"/>
        <w:lang w:eastAsia="bg-BG"/>
      </w:rPr>
      <w:t>-</w:t>
    </w:r>
    <w:r>
      <w:rPr>
        <w:rFonts w:eastAsia="Times New Roman" w:cs="Times New Roman" w:ascii="Times New Roman" w:hAnsi="Times New Roman"/>
        <w:sz w:val="20"/>
        <w:szCs w:val="24"/>
        <w:lang w:val="en-US" w:eastAsia="bg-BG"/>
      </w:rPr>
      <w:t>mail</w:t>
    </w:r>
    <w:r>
      <w:rPr>
        <w:rFonts w:eastAsia="Times New Roman" w:cs="Times New Roman" w:ascii="Times New Roman" w:hAnsi="Times New Roman"/>
        <w:sz w:val="20"/>
        <w:szCs w:val="24"/>
        <w:lang w:eastAsia="bg-BG"/>
      </w:rPr>
      <w:t xml:space="preserve">: </w:t>
    </w:r>
    <w:r>
      <w:rPr>
        <w:rFonts w:eastAsia="Times New Roman" w:cs="Times New Roman" w:ascii="Times New Roman" w:hAnsi="Times New Roman"/>
        <w:sz w:val="20"/>
        <w:szCs w:val="24"/>
        <w:lang w:val="en-US" w:eastAsia="bg-BG"/>
      </w:rPr>
      <w:t>info-1702621@edu.mon.bg</w:t>
    </w:r>
  </w:p>
  <w:p>
    <w:pPr>
      <w:pStyle w:val="Normal"/>
      <w:tabs>
        <w:tab w:val="clear" w:pos="708"/>
        <w:tab w:val="left" w:pos="735" w:leader="none"/>
      </w:tabs>
      <w:spacing w:lineRule="auto" w:line="240" w:before="0" w:after="0"/>
      <w:rPr>
        <w:rFonts w:ascii="Times New Roman" w:hAnsi="Times New Roman" w:eastAsia="Times New Roman" w:cs="Times New Roman"/>
        <w:b/>
        <w:sz w:val="40"/>
        <w:szCs w:val="40"/>
        <w:lang w:val="en-US" w:eastAsia="bg-BG"/>
      </w:rPr>
    </w:pPr>
    <w:r>
      <w:rPr>
        <w:rFonts w:eastAsia="Times New Roman" w:cs="Times New Roman" w:ascii="Times New Roman" w:hAnsi="Times New Roman"/>
        <w:b/>
        <w:sz w:val="40"/>
        <w:szCs w:val="40"/>
        <w:lang w:val="en-US" w:eastAsia="bg-BG"/>
      </w:rPr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bg-BG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bg-BG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bg-BG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Горен колонтитул Знак"/>
    <w:basedOn w:val="DefaultParagraphFont"/>
    <w:uiPriority w:val="99"/>
    <w:qFormat/>
    <w:rsid w:val="000a54da"/>
    <w:rPr/>
  </w:style>
  <w:style w:type="character" w:styleId="Style15" w:customStyle="1">
    <w:name w:val="Долен колонтитул Знак"/>
    <w:basedOn w:val="DefaultParagraphFont"/>
    <w:uiPriority w:val="99"/>
    <w:qFormat/>
    <w:rsid w:val="000a54da"/>
    <w:rPr/>
  </w:style>
  <w:style w:type="character" w:styleId="Style16" w:customStyle="1">
    <w:name w:val="Изнесен текст Знак"/>
    <w:basedOn w:val="DefaultParagraphFont"/>
    <w:link w:val="BalloonText"/>
    <w:uiPriority w:val="99"/>
    <w:semiHidden/>
    <w:qFormat/>
    <w:rsid w:val="000a54da"/>
    <w:rPr>
      <w:rFonts w:ascii="Segoe UI" w:hAnsi="Segoe UI" w:cs="Segoe UI"/>
      <w:sz w:val="18"/>
      <w:szCs w:val="18"/>
    </w:rPr>
  </w:style>
  <w:style w:type="paragraph" w:styleId="Style17">
    <w:name w:val="Заглавие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"/>
    <w:basedOn w:val="Normal"/>
    <w:qFormat/>
    <w:pPr>
      <w:suppressLineNumbers/>
    </w:pPr>
    <w:rPr>
      <w:rFonts w:cs="Lucida Sans"/>
    </w:rPr>
  </w:style>
  <w:style w:type="paragraph" w:styleId="Style19">
    <w:name w:val="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0a54d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0a54d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0a54d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Style20" w:default="1">
    <w:name w:val="Без списък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Тема на Office">
  <a:themeElements>
    <a:clrScheme name="О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LibreOffice/25.2.5.2$Windows_X86_64 LibreOffice_project/03d19516eb2e1dd5d4ccd751a0d6f35f35e08022</Application>
  <AppVersion>15.0000</AppVersion>
  <Pages>1</Pages>
  <Words>159</Words>
  <Characters>885</Characters>
  <CharactersWithSpaces>1209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2025-02-19T06:37:00Z</dcterms:created>
  <dc:creator>Asus</dc:creator>
  <dc:description/>
  <dc:language>bg-BG</dc:language>
  <cp:lastModifiedBy/>
  <cp:lastPrinted>2025-02-19T06:43:00Z</cp:lastPrinted>
  <dcterms:modified xsi:type="dcterms:W3CDTF">2025-10-13T12:16:36Z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